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08" w:rsidRPr="00142108" w:rsidRDefault="00142108" w:rsidP="0014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0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2108" w:rsidRPr="00142108" w:rsidRDefault="00142108" w:rsidP="0014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08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142108" w:rsidRPr="00142108" w:rsidRDefault="00142108" w:rsidP="0014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08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42108" w:rsidRPr="00142108" w:rsidRDefault="00142108" w:rsidP="0014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108" w:rsidRPr="00142108" w:rsidRDefault="00142108" w:rsidP="0014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108" w:rsidRPr="00142108" w:rsidRDefault="00142108" w:rsidP="0014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08">
        <w:rPr>
          <w:rFonts w:ascii="Times New Roman" w:hAnsi="Times New Roman" w:cs="Times New Roman"/>
          <w:sz w:val="28"/>
          <w:szCs w:val="28"/>
        </w:rPr>
        <w:t>Р Е Ш Е Н И Е</w:t>
      </w:r>
    </w:p>
    <w:p w:rsidR="00142108" w:rsidRPr="00142108" w:rsidRDefault="00142108" w:rsidP="0014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08" w:rsidRPr="00142108" w:rsidRDefault="00142108" w:rsidP="0014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08">
        <w:rPr>
          <w:rFonts w:ascii="Times New Roman" w:hAnsi="Times New Roman" w:cs="Times New Roman"/>
          <w:sz w:val="28"/>
          <w:szCs w:val="28"/>
        </w:rPr>
        <w:t xml:space="preserve">27.12.2019   </w:t>
      </w:r>
      <w:r w:rsidRPr="00142108">
        <w:rPr>
          <w:rFonts w:ascii="Times New Roman" w:hAnsi="Times New Roman" w:cs="Times New Roman"/>
          <w:sz w:val="28"/>
          <w:szCs w:val="28"/>
        </w:rPr>
        <w:tab/>
      </w:r>
      <w:r w:rsidRPr="0014210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421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2108">
        <w:rPr>
          <w:rFonts w:ascii="Times New Roman" w:hAnsi="Times New Roman" w:cs="Times New Roman"/>
          <w:sz w:val="28"/>
          <w:szCs w:val="28"/>
        </w:rPr>
        <w:tab/>
      </w:r>
      <w:r w:rsidRPr="00142108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142108">
        <w:rPr>
          <w:rFonts w:ascii="Times New Roman" w:hAnsi="Times New Roman" w:cs="Times New Roman"/>
          <w:sz w:val="28"/>
          <w:szCs w:val="28"/>
        </w:rPr>
        <w:tab/>
      </w:r>
      <w:r w:rsidRPr="00142108">
        <w:rPr>
          <w:rFonts w:ascii="Times New Roman" w:hAnsi="Times New Roman" w:cs="Times New Roman"/>
          <w:sz w:val="28"/>
          <w:szCs w:val="28"/>
        </w:rPr>
        <w:tab/>
        <w:t>№ 19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42108" w:rsidRPr="00142108" w:rsidRDefault="00142108" w:rsidP="0014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08">
        <w:rPr>
          <w:rFonts w:ascii="Times New Roman" w:hAnsi="Times New Roman" w:cs="Times New Roman"/>
          <w:sz w:val="28"/>
          <w:szCs w:val="28"/>
        </w:rPr>
        <w:t>с. Дульдурга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142108" w:rsidRDefault="00EB038B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P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31 Федерального закона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</w:t>
      </w:r>
      <w:hyperlink r:id="rId7" w:tgtFrame="_blank" w:history="1"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28.12.2015</w:t>
        </w:r>
        <w:r w:rsidR="003668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3668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1278-ЗЗК</w:t>
        </w:r>
      </w:hyperlink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назначения и проведения опроса граждан в муниципальных образованиях Забайкальского края» (далее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края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1278-ЗЗК),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23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 сельского поселения «</w:t>
        </w:r>
        <w:r w:rsidR="0014210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Дульдурга</w:t>
        </w:r>
        <w:r w:rsidRPr="00D94D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решением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B3C" w:rsidRP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C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4B3C" w:rsidRP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№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Обнародовать настоящее решение на стенде администрации сельского поселения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в сети «Интернет».</w:t>
      </w:r>
    </w:p>
    <w:p w:rsidR="00EB038B" w:rsidRPr="00D94D4E" w:rsidRDefault="00D94D4E" w:rsidP="009D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вступает в законную силу после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0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(обнародования).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108" w:rsidRDefault="00EB038B" w:rsidP="00D94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М.Б. </w:t>
      </w:r>
      <w:proofErr w:type="spellStart"/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</w:t>
      </w:r>
      <w:proofErr w:type="spellEnd"/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8E5" w:rsidRPr="00D94D4E" w:rsidRDefault="003668E5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D4E" w:rsidRPr="00D94D4E" w:rsidRDefault="00D94D4E" w:rsidP="00D94D4E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08" w:rsidRDefault="00142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038B" w:rsidRPr="00D94D4E" w:rsidRDefault="00EB038B" w:rsidP="00142108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сельского поселения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назначения и проведения опроса граждан в сельском поселении </w:t>
      </w:r>
      <w:r w:rsidRPr="0014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42108" w:rsidRPr="0014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14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 граждан в сельском поселении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граждан) проводится на всей территории сельского поселения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органами государственной власти.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Совета сельского поселения </w:t>
      </w:r>
      <w:r w:rsidR="00BE3B71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="00BE3B71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0346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главы сельского поселения «</w:t>
      </w:r>
      <w:r w:rsidR="00142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="00C0346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местного значения сельского поселения;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 избирательным правом,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граждане Российской Федерации,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восемнадцатилетнего возраста,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или преимущественно проживающие на территории сельского поселения (далее по тексту - участники опроса)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или должностного положения,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убеждений,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к общественным объединениям не допускаются.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 установление результатов опроса граждан осуществляются на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принципа законности,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открытости,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гласности,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 при опросе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противоречить законодательству Российской Федерации и Забайкальского края,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актам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при опросе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позволять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 только однозначного ответа «За» или «Против».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органов государственной власти Забайкальского края рекомендательный характер.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по инициативе иных субъектов.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урегулированные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регламентируются в соответствии с действующим законодательством.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сельского поселения большинством голосов от установленного числа депутатов Совета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(предлагаемых) при проведении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жителей сельского поселения,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опросе;</w:t>
      </w:r>
    </w:p>
    <w:p w:rsidR="00EB038B" w:rsidRPr="00D94D4E" w:rsidRDefault="00EB038B" w:rsidP="00D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и порядок ее работы;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территория опроса граждан (если опрос граждан проводится на части территории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границы территории,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будет проводиться опрос граждан).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Решение о назначении опроса граждан подлежит официальному обнародованию) в 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для официального опубликования (обнародования) муниципальных правовых актов,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десять календарных дней до дня его проведения.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администрации,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проведения опроса граждан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органов государственной власти Забайкальского края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государственной власти Забайкальского края.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предлагаемом (предлагаемых) при проведении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 и сроках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 пункты опроса;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и члены Комиссии,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избираемые открытым голосованием простым большинством голосов от числа присутствующих на заседании членов.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нем приняли участие не менее половины от установленного числа членов Комиссии.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подписывается председателем и секретарем Комиссии.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проводящих опрос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комиссией не позднее чем за три рабочих дня до даты начала проведения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24.1. реквизиты решения Совета сельского поселения о назначении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дату проведения опроса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рождения и места жительства участника опроса;</w:t>
      </w:r>
    </w:p>
    <w:p w:rsidR="00EB038B" w:rsidRPr="00D94D4E" w:rsidRDefault="00EB038B" w:rsidP="00D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при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которыми помещаются пустые квадраты.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</w:t>
      </w:r>
      <w:r w:rsidR="0036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подведения итогов и установления результатов опроса граждан</w:t>
      </w:r>
    </w:p>
    <w:p w:rsidR="00EB038B" w:rsidRPr="00D94D4E" w:rsidRDefault="003668E5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1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2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в решении Совета сельского поселения о назначении опроса граждан. Участник опроса граждан вносит в опросный лист свои фамилию,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и высказывает свое положительное или отрицательное мнение по предложенному вопросу,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подпись. По просьбе участника опроса граждан данные сведения,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подписи и даты,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внести в опросный лист лицо,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осуществляющее опрос граждан.</w:t>
      </w:r>
      <w:bookmarkEnd w:id="2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опрос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собственноручно указывает свои фамилию,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отчество,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серию и номер паспорта или заменяющего его документа,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его выдачи,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свою подпись и дату ее внесения</w:t>
      </w:r>
      <w:r w:rsidR="00D94D4E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4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3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удостоверяется факт получения участником опроса опросного листа.</w:t>
      </w:r>
      <w:bookmarkEnd w:id="4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опрос,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в список участников опроса сведения о фамилии,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 рождения и месте жительства участников опроса.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 его личность и место жительства,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расписывается напротив своей фамилии в списке участников опроса.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вправе воспользоваться помощью другого лица,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лица,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проводящего опрос граждан. Лицо,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оказавшее участнику опроса помощь,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расписывается в списке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опроса в графе «Подпись участника опроса о получении опросного листа» с указанием своей фамилии и инициалов.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6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проведении опроса граждан опросный лист был погашен.</w:t>
      </w:r>
      <w:bookmarkEnd w:id="5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7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08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определении результатов опроса граждан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" w:name="sub_1309"/>
      <w:bookmarkEnd w:id="7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невозможно достоверно установить мнение участника опроса граждан или которые не содержат данных об участнике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участника опроса граждан или даты ее внесения,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повторяющиеся записи.</w:t>
      </w:r>
      <w:bookmarkEnd w:id="8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листы,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невозможно достоверно установить мнение участников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" w:name="sub_1310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опросных листах,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подсчитывает результаты опроса граждан путем суммирования этих данных.</w:t>
      </w:r>
      <w:bookmarkEnd w:id="9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указываются следующие данные: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33.4. территория опроса граждан (если опрос граждан проводился на части территории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наименования населенного пункта,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домов);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(предлагаемых) при проведении опроса граждан;</w:t>
      </w:r>
    </w:p>
    <w:p w:rsidR="00EB038B" w:rsidRPr="00D94D4E" w:rsidRDefault="00D94D4E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численность жителей сельского поселения,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38B"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опросе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 граждан;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ответивших положительно на поставленный вопрос;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ответивших отрицательно на поставленный вопрос;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признанных недействительными;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33.11.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 признании опроса граждан состоявшимся,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несостоявшимся,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недействительным;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34. Комиссия признает опрос граждан состоявшимся,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нем приняло участие минимальное число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установленное решением Совета сельского поселения.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недействительным,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допущенные при проведении опроса граждан нарушения не позволяют с достоверностью установить мнение участников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в нем участие.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подсчет голосов и составление протокола по каждому вопросу производится отдельно.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311"/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10"/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списком участников опроса,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опросным списком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Комиссией в Совет сельского поселения,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направляется инициатору проведения опроса граждан.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связанная с проведением опроса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хранению в течение 3 лет. По истечении срока указанные документы передаются на хранение в архив в 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действующим законодательством.</w:t>
      </w:r>
    </w:p>
    <w:p w:rsidR="00EB038B" w:rsidRPr="00D94D4E" w:rsidRDefault="00EB038B" w:rsidP="00D94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территории,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проводился опрос граждан,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семи рабочих дней со дня принятия комиссией решения о результатах опроса граждан в порядке,</w:t>
      </w:r>
      <w:r w:rsidR="0036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Советом сельского поселения.</w:t>
      </w:r>
    </w:p>
    <w:p w:rsidR="00AB49FD" w:rsidRDefault="00AB49FD"/>
    <w:sectPr w:rsidR="00AB49FD" w:rsidSect="00D94D4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44" w:rsidRDefault="00872544" w:rsidP="00D94D4E">
      <w:pPr>
        <w:spacing w:after="0" w:line="240" w:lineRule="auto"/>
      </w:pPr>
      <w:r>
        <w:separator/>
      </w:r>
    </w:p>
  </w:endnote>
  <w:endnote w:type="continuationSeparator" w:id="0">
    <w:p w:rsidR="00872544" w:rsidRDefault="00872544" w:rsidP="00D9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44" w:rsidRDefault="00872544" w:rsidP="00D94D4E">
      <w:pPr>
        <w:spacing w:after="0" w:line="240" w:lineRule="auto"/>
      </w:pPr>
      <w:r>
        <w:separator/>
      </w:r>
    </w:p>
  </w:footnote>
  <w:footnote w:type="continuationSeparator" w:id="0">
    <w:p w:rsidR="00872544" w:rsidRDefault="00872544" w:rsidP="00D9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83"/>
      <w:docPartObj>
        <w:docPartGallery w:val="Page Numbers (Top of Page)"/>
        <w:docPartUnique/>
      </w:docPartObj>
    </w:sdtPr>
    <w:sdtEndPr/>
    <w:sdtContent>
      <w:p w:rsidR="00D94D4E" w:rsidRDefault="008725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1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4D4E" w:rsidRDefault="00D94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B"/>
    <w:rsid w:val="00084B3C"/>
    <w:rsid w:val="000C33A5"/>
    <w:rsid w:val="000D5139"/>
    <w:rsid w:val="00142108"/>
    <w:rsid w:val="00156287"/>
    <w:rsid w:val="001A64A8"/>
    <w:rsid w:val="001E437C"/>
    <w:rsid w:val="003668E5"/>
    <w:rsid w:val="00382C91"/>
    <w:rsid w:val="00437CD9"/>
    <w:rsid w:val="00651281"/>
    <w:rsid w:val="00750624"/>
    <w:rsid w:val="00872544"/>
    <w:rsid w:val="00885A04"/>
    <w:rsid w:val="008E6824"/>
    <w:rsid w:val="009B02F5"/>
    <w:rsid w:val="009D316B"/>
    <w:rsid w:val="00AB49FD"/>
    <w:rsid w:val="00B70C43"/>
    <w:rsid w:val="00B93426"/>
    <w:rsid w:val="00BC66FF"/>
    <w:rsid w:val="00BE3B71"/>
    <w:rsid w:val="00C0346B"/>
    <w:rsid w:val="00D94D4E"/>
    <w:rsid w:val="00EA24E6"/>
    <w:rsid w:val="00EB038B"/>
    <w:rsid w:val="00F85B80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AEF0-55BB-4784-8A0E-4A67C246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D"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B038B"/>
  </w:style>
  <w:style w:type="paragraph" w:styleId="a4">
    <w:name w:val="header"/>
    <w:basedOn w:val="a"/>
    <w:link w:val="a5"/>
    <w:uiPriority w:val="99"/>
    <w:unhideWhenUsed/>
    <w:rsid w:val="00D9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D4E"/>
  </w:style>
  <w:style w:type="paragraph" w:styleId="a6">
    <w:name w:val="footer"/>
    <w:basedOn w:val="a"/>
    <w:link w:val="a7"/>
    <w:uiPriority w:val="99"/>
    <w:semiHidden/>
    <w:unhideWhenUsed/>
    <w:rsid w:val="00D9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D4E"/>
  </w:style>
  <w:style w:type="paragraph" w:styleId="a8">
    <w:name w:val="Balloon Text"/>
    <w:basedOn w:val="a"/>
    <w:link w:val="a9"/>
    <w:uiPriority w:val="99"/>
    <w:semiHidden/>
    <w:unhideWhenUsed/>
    <w:rsid w:val="0014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E3F8CC7D-88FB-4536-8EAD-BE5A1E9B0ED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1426AAE3-4FF6-4542-A880-4E85E28BA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2019-12-30T03:15:00Z</cp:lastPrinted>
  <dcterms:created xsi:type="dcterms:W3CDTF">2019-12-30T03:15:00Z</dcterms:created>
  <dcterms:modified xsi:type="dcterms:W3CDTF">2019-12-30T03:15:00Z</dcterms:modified>
</cp:coreProperties>
</file>